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934" w:rsidRDefault="002A2139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D31934" w:rsidRDefault="00D31934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D31934" w:rsidRPr="00F90B18" w:rsidRDefault="002A2139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F90B18">
        <w:rPr>
          <w:rFonts w:ascii="PT Astra Serif" w:hAnsi="PT Astra Serif"/>
          <w:b/>
          <w:sz w:val="27"/>
          <w:szCs w:val="27"/>
        </w:rPr>
        <w:t xml:space="preserve">О предоставлении в </w:t>
      </w:r>
      <w:r w:rsidR="00F90B18" w:rsidRPr="00F90B18">
        <w:rPr>
          <w:rFonts w:ascii="PT Astra Serif" w:hAnsi="PT Astra Serif"/>
          <w:b/>
          <w:sz w:val="27"/>
          <w:szCs w:val="27"/>
        </w:rPr>
        <w:t>аренду</w:t>
      </w:r>
      <w:r w:rsidRPr="00F90B18">
        <w:rPr>
          <w:rFonts w:ascii="PT Astra Serif" w:hAnsi="PT Astra Serif"/>
          <w:b/>
          <w:sz w:val="27"/>
          <w:szCs w:val="27"/>
        </w:rPr>
        <w:t xml:space="preserve"> для индивидуального жилищного строительства земельного участка площадью </w:t>
      </w:r>
      <w:r w:rsidR="00F90B18" w:rsidRPr="00F90B18">
        <w:rPr>
          <w:rFonts w:ascii="PT Astra Serif" w:hAnsi="PT Astra Serif"/>
          <w:b/>
          <w:sz w:val="27"/>
          <w:szCs w:val="27"/>
        </w:rPr>
        <w:t>1158</w:t>
      </w:r>
      <w:r w:rsidRPr="00F90B18">
        <w:rPr>
          <w:rFonts w:ascii="PT Astra Serif" w:hAnsi="PT Astra Serif"/>
          <w:b/>
          <w:sz w:val="27"/>
          <w:szCs w:val="27"/>
        </w:rPr>
        <w:t xml:space="preserve"> кв. м</w:t>
      </w:r>
      <w:r w:rsidR="00F90B18" w:rsidRPr="00F90B18">
        <w:rPr>
          <w:rFonts w:ascii="PT Astra Serif" w:hAnsi="PT Astra Serif"/>
          <w:b/>
          <w:sz w:val="27"/>
          <w:szCs w:val="27"/>
        </w:rPr>
        <w:t xml:space="preserve"> с кадастровым номером 71:14:030613:389, расположенного по адресу: Российская Федерация, Тульская область, муниципальное образование город Тула, </w:t>
      </w:r>
      <w:r w:rsidR="00F90B18" w:rsidRPr="00F90B18">
        <w:rPr>
          <w:rFonts w:ascii="PT Astra Serif" w:hAnsi="PT Astra Serif"/>
          <w:b/>
          <w:sz w:val="27"/>
          <w:szCs w:val="27"/>
        </w:rPr>
        <w:br/>
        <w:t>д. Вечерняя Заря, западнее земельного участка с кадастровым номером 71:14:030613:254</w:t>
      </w:r>
    </w:p>
    <w:p w:rsidR="00D31934" w:rsidRPr="002A2139" w:rsidRDefault="00D31934" w:rsidP="002A2139">
      <w:pPr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F90B18" w:rsidRPr="002A2139" w:rsidRDefault="002A2139" w:rsidP="00F90B1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A2139">
        <w:rPr>
          <w:rFonts w:ascii="PT Astra Serif" w:hAnsi="PT Astra Serif"/>
          <w:sz w:val="26"/>
          <w:szCs w:val="26"/>
        </w:rPr>
        <w:t>В соответствии со статьей 39.18 Земельного кодекса Российской Федерации, министерство имущественных и земельных отношений Тульской области сообщает о</w:t>
      </w:r>
      <w:r w:rsidR="00F90B18">
        <w:rPr>
          <w:rFonts w:ascii="PT Astra Serif" w:hAnsi="PT Astra Serif"/>
          <w:sz w:val="26"/>
          <w:szCs w:val="26"/>
        </w:rPr>
        <w:t xml:space="preserve"> предоставлении</w:t>
      </w:r>
      <w:r w:rsidRPr="002A2139">
        <w:rPr>
          <w:rFonts w:ascii="PT Astra Serif" w:hAnsi="PT Astra Serif"/>
          <w:sz w:val="26"/>
          <w:szCs w:val="26"/>
        </w:rPr>
        <w:t xml:space="preserve"> </w:t>
      </w:r>
      <w:r w:rsidRPr="002A2139">
        <w:rPr>
          <w:rFonts w:ascii="PT Astra Serif" w:hAnsi="PT Astra Serif"/>
          <w:sz w:val="27"/>
          <w:szCs w:val="27"/>
        </w:rPr>
        <w:t xml:space="preserve">в </w:t>
      </w:r>
      <w:r w:rsidR="00F90B18">
        <w:rPr>
          <w:rFonts w:ascii="PT Astra Serif" w:hAnsi="PT Astra Serif"/>
          <w:sz w:val="27"/>
          <w:szCs w:val="27"/>
        </w:rPr>
        <w:t>аренду</w:t>
      </w:r>
      <w:r w:rsidRPr="002A2139">
        <w:rPr>
          <w:rFonts w:ascii="PT Astra Serif" w:hAnsi="PT Astra Serif"/>
          <w:sz w:val="27"/>
          <w:szCs w:val="27"/>
        </w:rPr>
        <w:t xml:space="preserve"> для индивидуального жилищного строительства земельного участка площадью </w:t>
      </w:r>
      <w:r w:rsidR="00F90B18">
        <w:rPr>
          <w:rFonts w:ascii="PT Astra Serif" w:hAnsi="PT Astra Serif"/>
          <w:sz w:val="27"/>
          <w:szCs w:val="27"/>
        </w:rPr>
        <w:t>1158</w:t>
      </w:r>
      <w:r w:rsidRPr="002A2139">
        <w:rPr>
          <w:rFonts w:ascii="PT Astra Serif" w:hAnsi="PT Astra Serif"/>
          <w:sz w:val="27"/>
          <w:szCs w:val="27"/>
        </w:rPr>
        <w:t xml:space="preserve"> кв. м</w:t>
      </w:r>
      <w:r w:rsidR="00F90B18">
        <w:rPr>
          <w:rFonts w:ascii="PT Astra Serif" w:hAnsi="PT Astra Serif"/>
          <w:sz w:val="27"/>
          <w:szCs w:val="27"/>
        </w:rPr>
        <w:t xml:space="preserve"> с кадастровым номером 71:14:030613:389, расположенного по адресу: </w:t>
      </w:r>
      <w:r w:rsidR="00F90B18" w:rsidRPr="00CD33E1">
        <w:rPr>
          <w:rFonts w:ascii="PT Astra Serif" w:hAnsi="PT Astra Serif"/>
          <w:sz w:val="27"/>
          <w:szCs w:val="27"/>
        </w:rPr>
        <w:t>Российская Федерация, Тульская область, муниципальное образовани</w:t>
      </w:r>
      <w:r w:rsidR="00F90B18">
        <w:rPr>
          <w:rFonts w:ascii="PT Astra Serif" w:hAnsi="PT Astra Serif"/>
          <w:sz w:val="27"/>
          <w:szCs w:val="27"/>
        </w:rPr>
        <w:t xml:space="preserve">е город Тула, д. Вечерняя Заря, </w:t>
      </w:r>
      <w:r w:rsidR="00F90B18" w:rsidRPr="00CD33E1">
        <w:rPr>
          <w:rFonts w:ascii="PT Astra Serif" w:hAnsi="PT Astra Serif"/>
          <w:sz w:val="27"/>
          <w:szCs w:val="27"/>
        </w:rPr>
        <w:t>западнее земельного участка с кадастровым номером 71:14:030613:254</w:t>
      </w:r>
      <w:r w:rsidR="00F90B18">
        <w:rPr>
          <w:rFonts w:ascii="PT Astra Serif" w:hAnsi="PT Astra Serif"/>
          <w:sz w:val="27"/>
          <w:szCs w:val="27"/>
        </w:rPr>
        <w:t>.</w:t>
      </w:r>
    </w:p>
    <w:p w:rsidR="00D31934" w:rsidRDefault="002A2139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6"/>
          <w:szCs w:val="26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6"/>
          <w:szCs w:val="26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Заявления о намерении участвовать в аукционе на право заключения договора </w:t>
      </w:r>
      <w:r w:rsidR="00F90B18">
        <w:rPr>
          <w:rFonts w:ascii="PT Astra Serif" w:hAnsi="PT Astra Serif"/>
          <w:sz w:val="26"/>
          <w:szCs w:val="26"/>
        </w:rPr>
        <w:t>аренды</w:t>
      </w:r>
      <w:r>
        <w:rPr>
          <w:rFonts w:ascii="PT Astra Serif" w:hAnsi="PT Astra Serif"/>
          <w:sz w:val="26"/>
          <w:szCs w:val="26"/>
        </w:rPr>
        <w:t xml:space="preserve"> земельного участка можно подать на сайте министерства</w:t>
      </w:r>
      <w:r>
        <w:rPr>
          <w:rFonts w:ascii="PT Astra Serif" w:hAnsi="PT Astra Serif"/>
          <w:sz w:val="26"/>
          <w:szCs w:val="26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6"/>
            <w:szCs w:val="26"/>
            <w:lang w:val="en-US"/>
          </w:rPr>
          <w:t>mizo</w:t>
        </w:r>
        <w:r>
          <w:rPr>
            <w:rFonts w:ascii="PT Astra Serif" w:hAnsi="PT Astra Serif"/>
            <w:sz w:val="26"/>
            <w:szCs w:val="26"/>
          </w:rPr>
          <w:t>@</w:t>
        </w:r>
        <w:r>
          <w:rPr>
            <w:rFonts w:ascii="PT Astra Serif" w:hAnsi="PT Astra Serif"/>
            <w:sz w:val="26"/>
            <w:szCs w:val="26"/>
            <w:lang w:val="en-US"/>
          </w:rPr>
          <w:t>tularegion</w:t>
        </w:r>
        <w:r>
          <w:rPr>
            <w:rFonts w:ascii="PT Astra Serif" w:hAnsi="PT Astra Serif"/>
            <w:sz w:val="26"/>
            <w:szCs w:val="26"/>
          </w:rPr>
          <w:t>.</w:t>
        </w:r>
        <w:proofErr w:type="spellStart"/>
        <w:r>
          <w:rPr>
            <w:rFonts w:ascii="PT Astra Serif" w:hAnsi="PT Astra Serif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6"/>
          <w:szCs w:val="26"/>
        </w:rPr>
        <w:t>, почтовым направлением или подать лично</w:t>
      </w:r>
      <w:r>
        <w:rPr>
          <w:rFonts w:ascii="PT Astra Serif" w:hAnsi="PT Astra Serif"/>
          <w:sz w:val="26"/>
          <w:szCs w:val="26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6"/>
          <w:szCs w:val="26"/>
        </w:rPr>
        <w:br/>
        <w:t>ул. Жаворонкова, дом 2, в течение тридцати дней со дня публикации.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вид права, на котором заявитель желает приобрести земельный участок;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почты.</w:t>
      </w:r>
    </w:p>
    <w:p w:rsidR="00D31934" w:rsidRDefault="002A2139">
      <w:pPr>
        <w:ind w:firstLine="709"/>
        <w:jc w:val="both"/>
        <w:rPr>
          <w:rFonts w:ascii="PT Astra Serif" w:hAnsi="PT Astra Serif"/>
          <w:sz w:val="26"/>
          <w:szCs w:val="26"/>
        </w:rPr>
        <w:sectPr w:rsidR="00D3193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6"/>
          <w:szCs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90B18" w:rsidRPr="00F90B18" w:rsidRDefault="00F90B18" w:rsidP="00F90B18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 w:rsidRPr="00F90B18">
        <w:rPr>
          <w:rFonts w:ascii="PT Astra Serif" w:hAnsi="PT Astra Serif"/>
          <w:b/>
          <w:sz w:val="27"/>
          <w:szCs w:val="27"/>
        </w:rPr>
        <w:lastRenderedPageBreak/>
        <w:t>О предоставлении в аренду для индивидуального жилищного строительства земельного участка площадью 1158 кв. м с кадастровым номером 71:14:030613:389, расположенного по адресу: Российская Федерация, Тульская область, муниципальное образование город Тула, д. Вечерняя Заря, западнее земельного участка с кадастровым номером 71:14:030613:254</w:t>
      </w:r>
    </w:p>
    <w:p w:rsidR="00D31934" w:rsidRDefault="00D3193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31934" w:rsidRDefault="00F90B18">
      <w:pPr>
        <w:ind w:firstLine="709"/>
        <w:jc w:val="center"/>
      </w:pPr>
      <w:r>
        <w:rPr>
          <w:noProof/>
        </w:rPr>
        <w:drawing>
          <wp:inline distT="0" distB="0" distL="0" distR="0">
            <wp:extent cx="7499350" cy="435652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к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779" cy="43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34" w:rsidRDefault="00D31934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sectPr w:rsidR="00D31934" w:rsidSect="002A2139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34"/>
    <w:rsid w:val="002A2139"/>
    <w:rsid w:val="00D31934"/>
    <w:rsid w:val="00F665FD"/>
    <w:rsid w:val="00F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C407D-14BA-47ED-8296-4576458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0E0BF-52C8-4E4B-8670-B16DC7BE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2023-04-27T09:29:00Z</cp:lastPrinted>
  <dcterms:created xsi:type="dcterms:W3CDTF">2023-04-27T09:30:00Z</dcterms:created>
  <dcterms:modified xsi:type="dcterms:W3CDTF">2023-04-27T09:30:00Z</dcterms:modified>
  <dc:language>ru-RU</dc:language>
</cp:coreProperties>
</file>